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5E6DBA" w:rsidRDefault="007E789F" w:rsidP="00BB594B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925599">
        <w:rPr>
          <w:b/>
        </w:rPr>
        <w:t>9</w:t>
      </w:r>
      <w:r w:rsidR="00A51D95">
        <w:rPr>
          <w:b/>
        </w:rPr>
        <w:t>. s</w:t>
      </w:r>
      <w:r w:rsidR="00A51D95" w:rsidRPr="009F5AFB">
        <w:rPr>
          <w:b/>
        </w:rPr>
        <w:t xml:space="preserve">astanak </w:t>
      </w:r>
      <w:r w:rsidR="00A51D95" w:rsidRPr="005E6DBA">
        <w:rPr>
          <w:b/>
        </w:rPr>
        <w:t>Vijeća poslijediplomskog studija TRIBE</w:t>
      </w:r>
    </w:p>
    <w:p w:rsidR="00A51D95" w:rsidRDefault="000179F6" w:rsidP="00BB594B">
      <w:pPr>
        <w:spacing w:after="0" w:line="240" w:lineRule="auto"/>
        <w:jc w:val="center"/>
        <w:rPr>
          <w:b/>
        </w:rPr>
      </w:pPr>
      <w:r w:rsidRPr="00310909">
        <w:rPr>
          <w:b/>
        </w:rPr>
        <w:t>16</w:t>
      </w:r>
      <w:r w:rsidR="00925599" w:rsidRPr="00310909">
        <w:rPr>
          <w:b/>
        </w:rPr>
        <w:t>. svibnja</w:t>
      </w:r>
      <w:r w:rsidR="003858AA" w:rsidRPr="00310909">
        <w:rPr>
          <w:b/>
        </w:rPr>
        <w:t xml:space="preserve"> 2016</w:t>
      </w:r>
      <w:r w:rsidR="00A51D95" w:rsidRPr="00310909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F3736A" w:rsidRDefault="00925599" w:rsidP="00F3736A">
      <w:pPr>
        <w:pStyle w:val="ListParagraph"/>
        <w:numPr>
          <w:ilvl w:val="0"/>
          <w:numId w:val="1"/>
        </w:numPr>
        <w:spacing w:after="0" w:line="240" w:lineRule="auto"/>
      </w:pPr>
      <w:r>
        <w:t>Raspisan natječaj za upis u prvu godinu studija u akademskoj godini 2016/2017</w:t>
      </w:r>
    </w:p>
    <w:p w:rsidR="005E6DBA" w:rsidRDefault="005E6DBA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Zamolba za mirovanjem</w:t>
      </w:r>
      <w:r w:rsidR="003858AA">
        <w:t xml:space="preserve">, </w:t>
      </w:r>
      <w:r w:rsidR="00925599">
        <w:t>Katarina Madirazza</w:t>
      </w:r>
    </w:p>
    <w:p w:rsidR="00F3736A" w:rsidRDefault="00F3736A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Ponovni upis ispisanih studenata</w:t>
      </w:r>
    </w:p>
    <w:p w:rsidR="00F3736A" w:rsidRDefault="00F3736A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Ugovor između doktoranda i potencijalnog mentora</w:t>
      </w:r>
    </w:p>
    <w:p w:rsidR="000179F6" w:rsidRDefault="000179F6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Ocjenjivanje predmeta</w:t>
      </w:r>
    </w:p>
    <w:p w:rsidR="000179F6" w:rsidRDefault="000179F6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Raspored predmeta</w:t>
      </w:r>
    </w:p>
    <w:p w:rsidR="00375F66" w:rsidRDefault="00375F66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Ispitni rokovi</w:t>
      </w:r>
    </w:p>
    <w:p w:rsidR="00D90FCE" w:rsidRDefault="00D90FCE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Razno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DD3CDC">
        <w:rPr>
          <w:b/>
        </w:rPr>
        <w:t>Nazočni</w:t>
      </w:r>
      <w:r w:rsidRPr="00DD3CDC">
        <w:t>: prof. Damir Sapunar, prof. Iv</w:t>
      </w:r>
      <w:r w:rsidR="001B0F79" w:rsidRPr="00DD3CDC">
        <w:t>ica Grković, prof. Livia Puljak</w:t>
      </w:r>
    </w:p>
    <w:p w:rsidR="00A51D95" w:rsidRDefault="00A51D95" w:rsidP="00BB594B">
      <w:pPr>
        <w:spacing w:after="0" w:line="240" w:lineRule="auto"/>
      </w:pPr>
    </w:p>
    <w:p w:rsidR="00C972E0" w:rsidRDefault="00A51D95" w:rsidP="001B0F79">
      <w:pPr>
        <w:spacing w:after="0" w:line="240" w:lineRule="auto"/>
        <w:rPr>
          <w:b/>
        </w:rPr>
      </w:pPr>
      <w:r>
        <w:rPr>
          <w:b/>
        </w:rPr>
        <w:t>Ad 1.</w:t>
      </w:r>
    </w:p>
    <w:p w:rsidR="00925599" w:rsidRDefault="00925599" w:rsidP="00BB594B">
      <w:pPr>
        <w:spacing w:after="0" w:line="240" w:lineRule="auto"/>
      </w:pPr>
      <w:r>
        <w:t xml:space="preserve">Raspisan je natječaj za upis nove generacije studenata TRIBE u akademskoj godini 2016/2017. Natječaj je otvoren do 30. </w:t>
      </w:r>
      <w:r w:rsidR="00C315EB">
        <w:t>r</w:t>
      </w:r>
      <w:r>
        <w:t>ujna 2016.</w:t>
      </w:r>
    </w:p>
    <w:p w:rsidR="00925599" w:rsidRDefault="00925599" w:rsidP="00BB594B">
      <w:pPr>
        <w:spacing w:after="0" w:line="240" w:lineRule="auto"/>
      </w:pPr>
    </w:p>
    <w:p w:rsidR="00925599" w:rsidRPr="00925599" w:rsidRDefault="00925599" w:rsidP="00BB594B">
      <w:pPr>
        <w:spacing w:after="0" w:line="240" w:lineRule="auto"/>
        <w:rPr>
          <w:b/>
        </w:rPr>
      </w:pPr>
      <w:r w:rsidRPr="00925599">
        <w:rPr>
          <w:b/>
        </w:rPr>
        <w:t>Ad 2.</w:t>
      </w:r>
    </w:p>
    <w:p w:rsidR="00C972E0" w:rsidRDefault="005E6DBA" w:rsidP="00BB594B">
      <w:pPr>
        <w:spacing w:after="0" w:line="240" w:lineRule="auto"/>
      </w:pPr>
      <w:r w:rsidRPr="005E6DBA">
        <w:t xml:space="preserve">Studentica </w:t>
      </w:r>
      <w:r w:rsidR="00925599">
        <w:t xml:space="preserve">Katarina Madirazza je 10. </w:t>
      </w:r>
      <w:r w:rsidR="000179F6">
        <w:t>s</w:t>
      </w:r>
      <w:r w:rsidR="00925599">
        <w:t>vibnja</w:t>
      </w:r>
      <w:r w:rsidR="003858AA">
        <w:t xml:space="preserve"> 2016.</w:t>
      </w:r>
      <w:r w:rsidRPr="005E6DBA">
        <w:t xml:space="preserve"> </w:t>
      </w:r>
      <w:r w:rsidR="00F3736A" w:rsidRPr="005E6DBA">
        <w:t>U</w:t>
      </w:r>
      <w:r w:rsidRPr="005E6DBA">
        <w:t>putila je zamolbu za zamrzavanjem studentskog statusa na godinu dana</w:t>
      </w:r>
      <w:r w:rsidR="003858AA">
        <w:t xml:space="preserve"> zbog </w:t>
      </w:r>
      <w:r w:rsidR="00925599">
        <w:t xml:space="preserve">nezadovoljavajućeg napretka pod mentorstvom doc. dr. </w:t>
      </w:r>
      <w:proofErr w:type="spellStart"/>
      <w:r w:rsidR="00925599">
        <w:t>sc</w:t>
      </w:r>
      <w:proofErr w:type="spellEnd"/>
      <w:r w:rsidR="00925599">
        <w:t xml:space="preserve"> Damira Kovačića. Mirovanje od godinu dana traži kako bi mogla dogovoriti mentorstvo s drugim mentorom</w:t>
      </w:r>
      <w:r w:rsidR="003858AA">
        <w:t xml:space="preserve">. </w:t>
      </w:r>
      <w:r w:rsidRPr="005E6DBA">
        <w:t xml:space="preserve">Studentici </w:t>
      </w:r>
      <w:r w:rsidR="00925599">
        <w:t xml:space="preserve">Katarini </w:t>
      </w:r>
      <w:proofErr w:type="spellStart"/>
      <w:r w:rsidR="00925599">
        <w:t>Madirazzi</w:t>
      </w:r>
      <w:proofErr w:type="spellEnd"/>
      <w:r w:rsidRPr="005E6DBA">
        <w:t xml:space="preserve"> odobrava se zamrzavanje st</w:t>
      </w:r>
      <w:r w:rsidR="003858AA">
        <w:t xml:space="preserve">udentskog statusa do </w:t>
      </w:r>
      <w:r w:rsidR="00925599">
        <w:t xml:space="preserve">11. </w:t>
      </w:r>
      <w:r w:rsidR="000179F6">
        <w:t>s</w:t>
      </w:r>
      <w:r w:rsidR="00925599">
        <w:t>vibnja</w:t>
      </w:r>
      <w:r w:rsidR="003858AA">
        <w:t xml:space="preserve"> 2017</w:t>
      </w:r>
      <w:r w:rsidRPr="005E6DBA">
        <w:t xml:space="preserve">. Za vrijeme mirovanja studentskog statusa studentica ne može pohađati nastavu niti polagati ispite. Po isteku tog </w:t>
      </w:r>
      <w:r w:rsidR="00D70C31">
        <w:t>razdoblja</w:t>
      </w:r>
      <w:r w:rsidRPr="005E6DBA">
        <w:t xml:space="preserve"> studentica ima obvezu </w:t>
      </w:r>
      <w:r>
        <w:t>javiti se Poslijediplomskoj služ</w:t>
      </w:r>
      <w:r w:rsidRPr="005E6DBA">
        <w:t xml:space="preserve">bi i u roku </w:t>
      </w:r>
      <w:r w:rsidR="003858AA">
        <w:t xml:space="preserve">od tjedan dana (najkasnije do </w:t>
      </w:r>
      <w:r w:rsidR="00925599">
        <w:t xml:space="preserve">18. </w:t>
      </w:r>
      <w:r w:rsidR="000179F6">
        <w:t>s</w:t>
      </w:r>
      <w:r w:rsidR="00925599">
        <w:t>vibnja</w:t>
      </w:r>
      <w:r w:rsidR="003858AA">
        <w:t xml:space="preserve"> 2017</w:t>
      </w:r>
      <w:r w:rsidRPr="005E6DBA">
        <w:t>.) regulirati svoj daljnji status na studiju TRIBE.</w:t>
      </w:r>
    </w:p>
    <w:p w:rsidR="005E6DBA" w:rsidRPr="005E6DBA" w:rsidRDefault="005E6DBA" w:rsidP="00BB594B">
      <w:pPr>
        <w:spacing w:after="0" w:line="240" w:lineRule="auto"/>
      </w:pPr>
    </w:p>
    <w:p w:rsidR="00AA1564" w:rsidRDefault="00925599" w:rsidP="00BB594B">
      <w:pPr>
        <w:spacing w:after="0" w:line="240" w:lineRule="auto"/>
        <w:rPr>
          <w:b/>
        </w:rPr>
      </w:pPr>
      <w:r>
        <w:rPr>
          <w:b/>
        </w:rPr>
        <w:t>Ad 3</w:t>
      </w:r>
      <w:r w:rsidR="00F3736A">
        <w:rPr>
          <w:b/>
        </w:rPr>
        <w:t>.</w:t>
      </w:r>
    </w:p>
    <w:p w:rsidR="00F3736A" w:rsidRDefault="00F3736A" w:rsidP="00BB594B">
      <w:pPr>
        <w:spacing w:after="0" w:line="240" w:lineRule="auto"/>
      </w:pPr>
      <w:r>
        <w:t>Studenti koji se ispišu sami ili ih ispišu voditelji studija zbog toga jer ne zadovoljavaju kriterije za upis u višu godinu mogu se ponovo prijaviti za upis u prvu godinu studija ukoliko budu imali realne mogućnosti za dovršetak doktorskog istraživanja.</w:t>
      </w:r>
      <w:r w:rsidR="00CF31EC">
        <w:t xml:space="preserve"> Moguće priznavanje položenih ispita i smanjenje školarine rješavati će se individualno.</w:t>
      </w:r>
    </w:p>
    <w:p w:rsidR="00F3736A" w:rsidRDefault="00F3736A" w:rsidP="00BB594B">
      <w:pPr>
        <w:spacing w:after="0" w:line="240" w:lineRule="auto"/>
      </w:pPr>
    </w:p>
    <w:p w:rsidR="00F3736A" w:rsidRPr="00F3736A" w:rsidRDefault="00F3736A" w:rsidP="00BB594B">
      <w:pPr>
        <w:spacing w:after="0" w:line="240" w:lineRule="auto"/>
        <w:rPr>
          <w:b/>
        </w:rPr>
      </w:pPr>
      <w:r w:rsidRPr="00F3736A">
        <w:rPr>
          <w:b/>
        </w:rPr>
        <w:t>Ad 4.</w:t>
      </w:r>
    </w:p>
    <w:p w:rsidR="00F3736A" w:rsidRDefault="00F3736A" w:rsidP="00BB594B">
      <w:pPr>
        <w:spacing w:after="0" w:line="240" w:lineRule="auto"/>
      </w:pPr>
      <w:r>
        <w:t>Pripremljen je neformalni ugovor između doktoranda i potencijalnog mentora koji navodi u pisanom obliku detalje mentorskog odnosa.</w:t>
      </w:r>
    </w:p>
    <w:p w:rsidR="00F3736A" w:rsidRDefault="00F3736A" w:rsidP="00BB594B">
      <w:pPr>
        <w:spacing w:after="0" w:line="240" w:lineRule="auto"/>
      </w:pPr>
    </w:p>
    <w:p w:rsidR="00F3736A" w:rsidRPr="000179F6" w:rsidRDefault="000179F6" w:rsidP="00BB594B">
      <w:pPr>
        <w:spacing w:after="0" w:line="240" w:lineRule="auto"/>
        <w:rPr>
          <w:b/>
        </w:rPr>
      </w:pPr>
      <w:r w:rsidRPr="000179F6">
        <w:rPr>
          <w:b/>
        </w:rPr>
        <w:t>Ad 5.</w:t>
      </w:r>
    </w:p>
    <w:p w:rsidR="000179F6" w:rsidRDefault="000179F6" w:rsidP="00BB594B">
      <w:pPr>
        <w:spacing w:after="0" w:line="240" w:lineRule="auto"/>
      </w:pPr>
      <w:r>
        <w:t xml:space="preserve">Prof. Sapunar predlaže da se svi predmeti prve godine koji nisu izvješća o napretku u istraživanju objedine u dva velika predmeta: Znanstvena metodologija i Prenosive vještine. To bi nam olakšalo administraciju tih predmeta. Za svaki od tih velikih predmeta napravio bi se ispit na </w:t>
      </w:r>
      <w:proofErr w:type="spellStart"/>
      <w:r>
        <w:t>Moodle</w:t>
      </w:r>
      <w:proofErr w:type="spellEnd"/>
      <w:r>
        <w:t xml:space="preserve"> platformi i studenti bi dobili ocjenu ovisno o uspjehu na ispitu.</w:t>
      </w:r>
    </w:p>
    <w:p w:rsidR="000179F6" w:rsidRDefault="000179F6" w:rsidP="00BB594B">
      <w:pPr>
        <w:spacing w:after="0" w:line="240" w:lineRule="auto"/>
      </w:pPr>
    </w:p>
    <w:p w:rsidR="000179F6" w:rsidRPr="000179F6" w:rsidRDefault="000179F6" w:rsidP="00BB594B">
      <w:pPr>
        <w:spacing w:after="0" w:line="240" w:lineRule="auto"/>
        <w:rPr>
          <w:b/>
        </w:rPr>
      </w:pPr>
      <w:r w:rsidRPr="000179F6">
        <w:rPr>
          <w:b/>
        </w:rPr>
        <w:t>Ad 6.</w:t>
      </w:r>
    </w:p>
    <w:p w:rsidR="0046498C" w:rsidRDefault="000179F6" w:rsidP="00BB594B">
      <w:pPr>
        <w:spacing w:after="0" w:line="240" w:lineRule="auto"/>
      </w:pPr>
      <w:r>
        <w:t xml:space="preserve">Predmet </w:t>
      </w:r>
      <w:r w:rsidRPr="000179F6">
        <w:rPr>
          <w:i/>
        </w:rPr>
        <w:t>Pisanje znanstvenih projekata</w:t>
      </w:r>
      <w:r>
        <w:t xml:space="preserve"> ubuduće u raspored staviti iza predmeta </w:t>
      </w:r>
      <w:r w:rsidRPr="000179F6">
        <w:rPr>
          <w:i/>
        </w:rPr>
        <w:t>Pisanje znanstvenog članka</w:t>
      </w:r>
      <w:r>
        <w:t>.</w:t>
      </w:r>
    </w:p>
    <w:p w:rsidR="0046498C" w:rsidRDefault="0046498C">
      <w:r>
        <w:br w:type="page"/>
      </w:r>
    </w:p>
    <w:p w:rsidR="00F3736A" w:rsidRDefault="00F3736A" w:rsidP="00BB594B">
      <w:pPr>
        <w:spacing w:after="0" w:line="240" w:lineRule="auto"/>
      </w:pPr>
    </w:p>
    <w:p w:rsidR="000179F6" w:rsidRPr="00375F66" w:rsidRDefault="000179F6" w:rsidP="00BB594B">
      <w:pPr>
        <w:spacing w:after="0" w:line="240" w:lineRule="auto"/>
        <w:rPr>
          <w:b/>
        </w:rPr>
      </w:pPr>
      <w:r w:rsidRPr="00375F66">
        <w:rPr>
          <w:b/>
        </w:rPr>
        <w:t>Ad 7.</w:t>
      </w:r>
    </w:p>
    <w:p w:rsidR="00375F66" w:rsidRDefault="00375F66" w:rsidP="00BB594B">
      <w:pPr>
        <w:spacing w:after="0" w:line="240" w:lineRule="auto"/>
      </w:pPr>
      <w:r>
        <w:t>Ispitni rokovi će se ujednačiti za sve generacije ubuduće.</w:t>
      </w:r>
    </w:p>
    <w:p w:rsidR="0046498C" w:rsidRDefault="0046498C" w:rsidP="00BB594B">
      <w:pPr>
        <w:spacing w:after="0" w:line="240" w:lineRule="auto"/>
        <w:rPr>
          <w:b/>
        </w:rPr>
      </w:pPr>
    </w:p>
    <w:p w:rsidR="00375F66" w:rsidRPr="00375F66" w:rsidRDefault="00375F66" w:rsidP="00BB594B">
      <w:pPr>
        <w:spacing w:after="0" w:line="240" w:lineRule="auto"/>
        <w:rPr>
          <w:b/>
        </w:rPr>
      </w:pPr>
      <w:r w:rsidRPr="00375F66">
        <w:rPr>
          <w:b/>
        </w:rPr>
        <w:t>Ad 8.</w:t>
      </w:r>
    </w:p>
    <w:p w:rsidR="000179F6" w:rsidRDefault="000179F6" w:rsidP="00BB594B">
      <w:pPr>
        <w:spacing w:after="0" w:line="240" w:lineRule="auto"/>
      </w:pPr>
      <w:r>
        <w:t>Prema prijedlogu prof</w:t>
      </w:r>
      <w:r w:rsidR="00375F66">
        <w:t xml:space="preserve">. </w:t>
      </w:r>
      <w:proofErr w:type="spellStart"/>
      <w:r w:rsidR="00375F66">
        <w:t>Grkovića</w:t>
      </w:r>
      <w:proofErr w:type="spellEnd"/>
      <w:r w:rsidR="00375F66">
        <w:t>, ispitat će se mogućnost</w:t>
      </w:r>
      <w:r>
        <w:t xml:space="preserve"> </w:t>
      </w:r>
      <w:r w:rsidR="00CF31EC">
        <w:t>izrade dodatka diplomi (d</w:t>
      </w:r>
      <w:r w:rsidRPr="000179F6">
        <w:rPr>
          <w:i/>
        </w:rPr>
        <w:t xml:space="preserve">iploma </w:t>
      </w:r>
      <w:proofErr w:type="spellStart"/>
      <w:r w:rsidRPr="000179F6">
        <w:rPr>
          <w:i/>
        </w:rPr>
        <w:t>supplement</w:t>
      </w:r>
      <w:proofErr w:type="spellEnd"/>
      <w:r w:rsidR="00CF31EC">
        <w:rPr>
          <w:i/>
        </w:rPr>
        <w:t>)</w:t>
      </w:r>
      <w:r>
        <w:t xml:space="preserve"> za naš studij.</w:t>
      </w:r>
    </w:p>
    <w:p w:rsidR="0046498C" w:rsidRDefault="00002BCC" w:rsidP="00BB594B">
      <w:pPr>
        <w:spacing w:after="0" w:line="240" w:lineRule="auto"/>
      </w:pPr>
      <w:r>
        <w:t xml:space="preserve">Razmotrit će se </w:t>
      </w:r>
      <w:bookmarkStart w:id="0" w:name="_GoBack"/>
      <w:bookmarkEnd w:id="0"/>
      <w:r w:rsidR="0046498C">
        <w:t>mogućnost organizacije tečaja trajne medicinske izobrazbe o komunikacijskim vještinama u suradnji s Krešimirom Macanom i drugim stručnjacima.</w:t>
      </w:r>
    </w:p>
    <w:p w:rsidR="00A51D95" w:rsidRDefault="00A51D95" w:rsidP="00BB594B">
      <w:pPr>
        <w:spacing w:after="0" w:line="240" w:lineRule="auto"/>
      </w:pPr>
    </w:p>
    <w:p w:rsidR="00E239D8" w:rsidRDefault="00E239D8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>Zapisnik vodila: Liv</w:t>
      </w:r>
      <w:r w:rsidR="00911C47">
        <w:t xml:space="preserve">ia Puljak; trajanje </w:t>
      </w:r>
      <w:r w:rsidR="00911C47" w:rsidRPr="005E6DBA">
        <w:t xml:space="preserve">sastanka: </w:t>
      </w:r>
      <w:r w:rsidR="000179F6">
        <w:t>10:00 – 10</w:t>
      </w:r>
      <w:r w:rsidR="00633489" w:rsidRPr="005E6DBA">
        <w:t>:</w:t>
      </w:r>
      <w:r w:rsidR="000179F6">
        <w:t>3</w:t>
      </w:r>
      <w:r w:rsidR="00925599">
        <w:t>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A51D95"/>
    <w:rsid w:val="000008DF"/>
    <w:rsid w:val="00002BCC"/>
    <w:rsid w:val="00005F51"/>
    <w:rsid w:val="00016EEB"/>
    <w:rsid w:val="000179F6"/>
    <w:rsid w:val="00021893"/>
    <w:rsid w:val="0005254C"/>
    <w:rsid w:val="0008344B"/>
    <w:rsid w:val="00104CAD"/>
    <w:rsid w:val="00134451"/>
    <w:rsid w:val="001640E3"/>
    <w:rsid w:val="00173F13"/>
    <w:rsid w:val="00197942"/>
    <w:rsid w:val="001A5D59"/>
    <w:rsid w:val="001B0F79"/>
    <w:rsid w:val="002025F6"/>
    <w:rsid w:val="00221676"/>
    <w:rsid w:val="00222410"/>
    <w:rsid w:val="00226332"/>
    <w:rsid w:val="002806C8"/>
    <w:rsid w:val="002C1656"/>
    <w:rsid w:val="00302BA7"/>
    <w:rsid w:val="00310909"/>
    <w:rsid w:val="00375F66"/>
    <w:rsid w:val="003858AA"/>
    <w:rsid w:val="0044203E"/>
    <w:rsid w:val="0045334E"/>
    <w:rsid w:val="0046498C"/>
    <w:rsid w:val="0047134F"/>
    <w:rsid w:val="00473B9D"/>
    <w:rsid w:val="00494022"/>
    <w:rsid w:val="004A5ECE"/>
    <w:rsid w:val="004C6145"/>
    <w:rsid w:val="004E423D"/>
    <w:rsid w:val="004F23A8"/>
    <w:rsid w:val="005222D8"/>
    <w:rsid w:val="00546D0C"/>
    <w:rsid w:val="005652BA"/>
    <w:rsid w:val="00574219"/>
    <w:rsid w:val="005D1ECB"/>
    <w:rsid w:val="005E3114"/>
    <w:rsid w:val="005E6DBA"/>
    <w:rsid w:val="00612EB1"/>
    <w:rsid w:val="0061770B"/>
    <w:rsid w:val="00633489"/>
    <w:rsid w:val="00633725"/>
    <w:rsid w:val="00672CB7"/>
    <w:rsid w:val="006969EB"/>
    <w:rsid w:val="006D6A8E"/>
    <w:rsid w:val="006E10E6"/>
    <w:rsid w:val="00705AD1"/>
    <w:rsid w:val="00737C37"/>
    <w:rsid w:val="0074116F"/>
    <w:rsid w:val="007962C0"/>
    <w:rsid w:val="007C4BF2"/>
    <w:rsid w:val="007D01CC"/>
    <w:rsid w:val="007E789F"/>
    <w:rsid w:val="00821246"/>
    <w:rsid w:val="00862A92"/>
    <w:rsid w:val="0086433D"/>
    <w:rsid w:val="008872B8"/>
    <w:rsid w:val="0089773B"/>
    <w:rsid w:val="008D4FC8"/>
    <w:rsid w:val="00905C69"/>
    <w:rsid w:val="00911C47"/>
    <w:rsid w:val="00925599"/>
    <w:rsid w:val="00964F27"/>
    <w:rsid w:val="00A51D95"/>
    <w:rsid w:val="00A7366A"/>
    <w:rsid w:val="00AA1564"/>
    <w:rsid w:val="00AC4E33"/>
    <w:rsid w:val="00AC7047"/>
    <w:rsid w:val="00B36419"/>
    <w:rsid w:val="00B503B1"/>
    <w:rsid w:val="00B64C1D"/>
    <w:rsid w:val="00BB594B"/>
    <w:rsid w:val="00C027E0"/>
    <w:rsid w:val="00C315EB"/>
    <w:rsid w:val="00C972E0"/>
    <w:rsid w:val="00C978E5"/>
    <w:rsid w:val="00CF2B85"/>
    <w:rsid w:val="00CF31EC"/>
    <w:rsid w:val="00D14E1A"/>
    <w:rsid w:val="00D450F2"/>
    <w:rsid w:val="00D604A8"/>
    <w:rsid w:val="00D609D2"/>
    <w:rsid w:val="00D70C31"/>
    <w:rsid w:val="00D90FCE"/>
    <w:rsid w:val="00DD3CDC"/>
    <w:rsid w:val="00E10092"/>
    <w:rsid w:val="00E120FE"/>
    <w:rsid w:val="00E239D8"/>
    <w:rsid w:val="00E71E32"/>
    <w:rsid w:val="00F3736A"/>
    <w:rsid w:val="00F6414B"/>
    <w:rsid w:val="00F81CD1"/>
    <w:rsid w:val="00FA1BB4"/>
    <w:rsid w:val="00FB3645"/>
    <w:rsid w:val="00FC6193"/>
    <w:rsid w:val="00FD19B4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alloonText">
    <w:name w:val="Balloon Text"/>
    <w:basedOn w:val="Normal"/>
    <w:link w:val="BalloonTextChar"/>
    <w:uiPriority w:val="99"/>
    <w:semiHidden/>
    <w:unhideWhenUsed/>
    <w:rsid w:val="004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alloonText">
    <w:name w:val="Balloon Text"/>
    <w:basedOn w:val="Normal"/>
    <w:link w:val="BalloonTextChar"/>
    <w:uiPriority w:val="99"/>
    <w:semiHidden/>
    <w:unhideWhenUsed/>
    <w:rsid w:val="004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6</cp:revision>
  <dcterms:created xsi:type="dcterms:W3CDTF">2016-05-17T05:16:00Z</dcterms:created>
  <dcterms:modified xsi:type="dcterms:W3CDTF">2016-07-26T06:43:00Z</dcterms:modified>
</cp:coreProperties>
</file>